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E09F" w14:textId="4222B21F" w:rsidR="000A7DD9" w:rsidRDefault="000A7DD9"/>
    <w:p w14:paraId="48181ED6" w14:textId="743EC9C7" w:rsidR="00B3308A" w:rsidRDefault="00B3308A"/>
    <w:p w14:paraId="2DC0E660" w14:textId="77777777" w:rsidR="0041524D" w:rsidRDefault="0041524D" w:rsidP="0041524D">
      <w:pPr>
        <w:rPr>
          <w:rFonts w:ascii="Arial" w:hAnsi="Arial" w:cs="Arial"/>
          <w:b/>
          <w:sz w:val="40"/>
          <w:szCs w:val="40"/>
        </w:rPr>
      </w:pPr>
    </w:p>
    <w:p w14:paraId="66F3B177" w14:textId="75FE098A" w:rsidR="0041524D" w:rsidRPr="00B4344A" w:rsidRDefault="0041524D" w:rsidP="0041524D">
      <w:pPr>
        <w:rPr>
          <w:rFonts w:ascii="Arial" w:hAnsi="Arial" w:cs="Arial"/>
          <w:b/>
          <w:sz w:val="40"/>
          <w:szCs w:val="40"/>
        </w:rPr>
      </w:pPr>
      <w:r w:rsidRPr="00B4344A">
        <w:rPr>
          <w:rFonts w:ascii="Arial" w:hAnsi="Arial" w:cs="Arial"/>
          <w:b/>
          <w:sz w:val="40"/>
          <w:szCs w:val="40"/>
        </w:rPr>
        <w:t>Forest Hill State School Uniform Policy</w:t>
      </w:r>
    </w:p>
    <w:p w14:paraId="2DEC1F36" w14:textId="77777777" w:rsidR="0041524D" w:rsidRPr="00B4344A" w:rsidRDefault="0041524D" w:rsidP="0041524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  <w:r w:rsidRPr="00B4344A">
        <w:rPr>
          <w:rFonts w:ascii="Arial" w:eastAsia="Times New Roman" w:hAnsi="Arial" w:cs="Arial"/>
          <w:sz w:val="24"/>
          <w:szCs w:val="20"/>
          <w:lang w:val="en-US"/>
        </w:rPr>
        <w:t xml:space="preserve">We are a uniform school and students are expected to be in full school uniform. </w:t>
      </w:r>
    </w:p>
    <w:p w14:paraId="5676338E" w14:textId="77777777" w:rsidR="0041524D" w:rsidRPr="00B4344A" w:rsidRDefault="0041524D" w:rsidP="0041524D">
      <w:pPr>
        <w:tabs>
          <w:tab w:val="left" w:pos="56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14:paraId="0FA4BFBB" w14:textId="3DAD9603" w:rsidR="0041524D" w:rsidRDefault="0041524D" w:rsidP="0041524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/>
        </w:rPr>
      </w:pPr>
      <w:r w:rsidRPr="00B4344A">
        <w:rPr>
          <w:rFonts w:ascii="Arial" w:eastAsia="Times New Roman" w:hAnsi="Arial" w:cs="Arial"/>
          <w:sz w:val="24"/>
          <w:szCs w:val="20"/>
          <w:lang w:val="en-US"/>
        </w:rPr>
        <w:t xml:space="preserve">Shirts are expected to be tucked in, except when playing. </w:t>
      </w:r>
    </w:p>
    <w:p w14:paraId="6575D3BA" w14:textId="77777777" w:rsidR="00D1249F" w:rsidRDefault="00D1249F" w:rsidP="00D1249F">
      <w:pPr>
        <w:pStyle w:val="ListParagraph"/>
        <w:rPr>
          <w:rFonts w:ascii="Arial" w:eastAsia="Times New Roman" w:hAnsi="Arial" w:cs="Arial"/>
          <w:sz w:val="24"/>
          <w:szCs w:val="20"/>
          <w:lang w:val="en-US"/>
        </w:rPr>
      </w:pPr>
    </w:p>
    <w:p w14:paraId="4760BE6A" w14:textId="77777777" w:rsidR="00D1249F" w:rsidRPr="00B4344A" w:rsidRDefault="00D1249F" w:rsidP="00D1249F">
      <w:pPr>
        <w:tabs>
          <w:tab w:val="left" w:pos="567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0"/>
          <w:lang w:val="en-US"/>
        </w:rPr>
      </w:pPr>
    </w:p>
    <w:p w14:paraId="3E5C270D" w14:textId="77777777" w:rsidR="0041524D" w:rsidRPr="00140669" w:rsidRDefault="0041524D" w:rsidP="0041524D">
      <w:pPr>
        <w:tabs>
          <w:tab w:val="left" w:pos="567"/>
        </w:tabs>
        <w:spacing w:after="0" w:line="240" w:lineRule="auto"/>
        <w:ind w:left="720"/>
        <w:jc w:val="both"/>
        <w:rPr>
          <w:rFonts w:eastAsia="Times New Roman" w:cs="Calibri"/>
          <w:sz w:val="24"/>
          <w:szCs w:val="20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4253"/>
      </w:tblGrid>
      <w:tr w:rsidR="0041524D" w:rsidRPr="00140669" w14:paraId="5FD015B0" w14:textId="77777777" w:rsidTr="009659C6">
        <w:tc>
          <w:tcPr>
            <w:tcW w:w="1560" w:type="dxa"/>
            <w:shd w:val="clear" w:color="auto" w:fill="auto"/>
          </w:tcPr>
          <w:p w14:paraId="7052E773" w14:textId="77777777" w:rsidR="0041524D" w:rsidRPr="00140669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eastAsia="Times New Roman" w:cs="Calibri"/>
                <w:sz w:val="24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37861CCA" w14:textId="77777777" w:rsidR="0041524D" w:rsidRPr="00D1249F" w:rsidRDefault="0041524D" w:rsidP="009659C6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eastAsia="Times New Roman" w:cs="Calibri"/>
                <w:b/>
                <w:sz w:val="40"/>
                <w:szCs w:val="40"/>
                <w:lang w:val="en-US"/>
              </w:rPr>
            </w:pPr>
            <w:r w:rsidRPr="00D1249F">
              <w:rPr>
                <w:rFonts w:eastAsia="Times New Roman" w:cs="Calibri"/>
                <w:b/>
                <w:sz w:val="40"/>
                <w:szCs w:val="40"/>
                <w:lang w:val="en-US"/>
              </w:rPr>
              <w:t>Girls</w:t>
            </w:r>
          </w:p>
        </w:tc>
        <w:tc>
          <w:tcPr>
            <w:tcW w:w="4253" w:type="dxa"/>
            <w:shd w:val="clear" w:color="auto" w:fill="auto"/>
          </w:tcPr>
          <w:p w14:paraId="2F0B4E85" w14:textId="77777777" w:rsidR="0041524D" w:rsidRPr="00D1249F" w:rsidRDefault="0041524D" w:rsidP="009659C6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eastAsia="Times New Roman" w:cs="Calibri"/>
                <w:b/>
                <w:sz w:val="40"/>
                <w:szCs w:val="40"/>
                <w:lang w:val="en-US"/>
              </w:rPr>
            </w:pPr>
            <w:r w:rsidRPr="00D1249F">
              <w:rPr>
                <w:rFonts w:eastAsia="Times New Roman" w:cs="Calibri"/>
                <w:b/>
                <w:sz w:val="40"/>
                <w:szCs w:val="40"/>
                <w:lang w:val="en-US"/>
              </w:rPr>
              <w:t>Boys</w:t>
            </w:r>
          </w:p>
        </w:tc>
      </w:tr>
      <w:tr w:rsidR="0041524D" w:rsidRPr="00140669" w14:paraId="3285F462" w14:textId="77777777" w:rsidTr="009659C6">
        <w:tc>
          <w:tcPr>
            <w:tcW w:w="1560" w:type="dxa"/>
            <w:shd w:val="clear" w:color="auto" w:fill="auto"/>
          </w:tcPr>
          <w:p w14:paraId="4CDCE4D1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Uniform- Summer</w:t>
            </w:r>
          </w:p>
        </w:tc>
        <w:tc>
          <w:tcPr>
            <w:tcW w:w="3827" w:type="dxa"/>
            <w:shd w:val="clear" w:color="auto" w:fill="auto"/>
          </w:tcPr>
          <w:p w14:paraId="514304A2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Purple/yellow shirt</w:t>
            </w:r>
          </w:p>
          <w:p w14:paraId="1315AB79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shorts/</w:t>
            </w:r>
            <w:proofErr w:type="spellStart"/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skort</w:t>
            </w:r>
            <w:proofErr w:type="spellEnd"/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(mid length)</w:t>
            </w:r>
          </w:p>
          <w:p w14:paraId="415FF4A8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Bucket hat</w:t>
            </w:r>
          </w:p>
          <w:p w14:paraId="1939B79C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Predominately black or white enclosed shoes and white socks</w:t>
            </w:r>
          </w:p>
          <w:p w14:paraId="5645A8B2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4"/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>No bike pants</w:t>
            </w:r>
          </w:p>
          <w:p w14:paraId="4965AA60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4"/>
              <w:jc w:val="both"/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 xml:space="preserve">Thongs, </w:t>
            </w:r>
            <w:proofErr w:type="spellStart"/>
            <w:r w:rsidRPr="00B4344A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>ugg</w:t>
            </w:r>
            <w:proofErr w:type="spellEnd"/>
            <w:r w:rsidRPr="00B4344A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 xml:space="preserve"> boots, gum boots are not appropriate</w:t>
            </w:r>
          </w:p>
        </w:tc>
        <w:tc>
          <w:tcPr>
            <w:tcW w:w="4253" w:type="dxa"/>
            <w:shd w:val="clear" w:color="auto" w:fill="auto"/>
          </w:tcPr>
          <w:p w14:paraId="5C460C6D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8"/>
              </w:tabs>
              <w:spacing w:before="60" w:after="6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Purple/yellow sports shirt</w:t>
            </w:r>
          </w:p>
          <w:p w14:paraId="06578C7D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8"/>
              </w:tabs>
              <w:spacing w:before="60" w:after="6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shorts (rugger style in short or long legs)</w:t>
            </w:r>
          </w:p>
          <w:p w14:paraId="67B5578C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8"/>
              </w:tabs>
              <w:spacing w:before="60" w:after="6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bucket hat</w:t>
            </w:r>
          </w:p>
          <w:p w14:paraId="32EC8248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8"/>
              </w:tabs>
              <w:spacing w:before="60" w:after="6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shoes and white socks</w:t>
            </w:r>
          </w:p>
          <w:p w14:paraId="364ED7A1" w14:textId="77777777" w:rsidR="0041524D" w:rsidRPr="00B4344A" w:rsidRDefault="0041524D" w:rsidP="009659C6">
            <w:pPr>
              <w:tabs>
                <w:tab w:val="left" w:pos="318"/>
              </w:tabs>
              <w:spacing w:before="60" w:after="6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14:paraId="09B2FC4E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8"/>
              </w:tabs>
              <w:spacing w:before="60" w:after="60" w:line="240" w:lineRule="auto"/>
              <w:ind w:left="318" w:hanging="284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 xml:space="preserve">Thongs, </w:t>
            </w:r>
            <w:proofErr w:type="spellStart"/>
            <w:r w:rsidRPr="00B4344A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>ugg</w:t>
            </w:r>
            <w:proofErr w:type="spellEnd"/>
            <w:r w:rsidRPr="00B4344A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 xml:space="preserve"> boots, gum boots are not appropriate</w:t>
            </w:r>
          </w:p>
        </w:tc>
      </w:tr>
      <w:tr w:rsidR="0041524D" w:rsidRPr="00140669" w14:paraId="18C23CFC" w14:textId="77777777" w:rsidTr="009659C6">
        <w:tc>
          <w:tcPr>
            <w:tcW w:w="1560" w:type="dxa"/>
            <w:shd w:val="clear" w:color="auto" w:fill="auto"/>
          </w:tcPr>
          <w:p w14:paraId="57FD2858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Uniform- Winter</w:t>
            </w:r>
          </w:p>
        </w:tc>
        <w:tc>
          <w:tcPr>
            <w:tcW w:w="3827" w:type="dxa"/>
            <w:shd w:val="clear" w:color="auto" w:fill="auto"/>
          </w:tcPr>
          <w:p w14:paraId="2601A285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hanging="687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pullover jumper and jacket</w:t>
            </w:r>
          </w:p>
          <w:p w14:paraId="27C48708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hanging="687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track pants</w:t>
            </w:r>
          </w:p>
        </w:tc>
        <w:tc>
          <w:tcPr>
            <w:tcW w:w="4253" w:type="dxa"/>
            <w:shd w:val="clear" w:color="auto" w:fill="auto"/>
          </w:tcPr>
          <w:p w14:paraId="397D1905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hanging="687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pullover jumper and jacket</w:t>
            </w:r>
          </w:p>
          <w:p w14:paraId="0F35A9DD" w14:textId="77777777" w:rsidR="0041524D" w:rsidRPr="00B4344A" w:rsidRDefault="0041524D" w:rsidP="0041524D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hanging="687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Black track pants</w:t>
            </w:r>
          </w:p>
        </w:tc>
      </w:tr>
      <w:tr w:rsidR="0041524D" w:rsidRPr="00140669" w14:paraId="1E118CC5" w14:textId="77777777" w:rsidTr="009659C6">
        <w:tc>
          <w:tcPr>
            <w:tcW w:w="1560" w:type="dxa"/>
            <w:shd w:val="clear" w:color="auto" w:fill="auto"/>
          </w:tcPr>
          <w:p w14:paraId="6EAA3DC6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Hair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410D7E8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Hair should be a natural hair </w:t>
            </w:r>
            <w:proofErr w:type="spellStart"/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colour</w:t>
            </w:r>
            <w:proofErr w:type="spellEnd"/>
          </w:p>
          <w:p w14:paraId="6537A63D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Hair should be tied back out of face</w:t>
            </w:r>
          </w:p>
          <w:p w14:paraId="22F14C87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Hair accessories (scrunchies, ribbons, clips, band and head bands) should be in school </w:t>
            </w:r>
            <w:proofErr w:type="spellStart"/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colours</w:t>
            </w:r>
            <w:proofErr w:type="spellEnd"/>
          </w:p>
        </w:tc>
      </w:tr>
      <w:tr w:rsidR="0041524D" w:rsidRPr="00140669" w14:paraId="3BA003BD" w14:textId="77777777" w:rsidTr="009659C6">
        <w:tc>
          <w:tcPr>
            <w:tcW w:w="1560" w:type="dxa"/>
            <w:shd w:val="clear" w:color="auto" w:fill="auto"/>
          </w:tcPr>
          <w:p w14:paraId="22521E1C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Make Up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359E905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Nails should be an appropriate length for HPE and safety issues</w:t>
            </w:r>
          </w:p>
          <w:p w14:paraId="6B4D3E47" w14:textId="26791F4C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>Nail polish</w:t>
            </w:r>
            <w:r w:rsidR="002B3D10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 xml:space="preserve"> and artificial nails</w:t>
            </w:r>
            <w:r w:rsidRPr="00B4344A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 xml:space="preserve"> is not permitted</w:t>
            </w:r>
          </w:p>
          <w:p w14:paraId="0D5B255A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Lip balm is permitted (natural, clear </w:t>
            </w:r>
            <w:proofErr w:type="spellStart"/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coloured</w:t>
            </w:r>
            <w:proofErr w:type="spellEnd"/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)</w:t>
            </w:r>
          </w:p>
          <w:p w14:paraId="7CB4B566" w14:textId="15717BF8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>No facial makeup or mascara</w:t>
            </w:r>
          </w:p>
        </w:tc>
      </w:tr>
      <w:tr w:rsidR="0041524D" w:rsidRPr="00140669" w14:paraId="51E79E82" w14:textId="77777777" w:rsidTr="009659C6">
        <w:tc>
          <w:tcPr>
            <w:tcW w:w="1560" w:type="dxa"/>
            <w:shd w:val="clear" w:color="auto" w:fill="auto"/>
          </w:tcPr>
          <w:p w14:paraId="04BC42E7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proofErr w:type="spellStart"/>
            <w:r w:rsidRPr="00B4344A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Jewellery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</w:tcPr>
          <w:p w14:paraId="455F5835" w14:textId="0FB269F9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Only 1 earring per ear (plain sleeper or stud)</w:t>
            </w:r>
          </w:p>
          <w:p w14:paraId="75C7BD3F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>No body or facial piercings are allowed</w:t>
            </w:r>
          </w:p>
          <w:p w14:paraId="0AB40B7B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One watch</w:t>
            </w:r>
          </w:p>
          <w:p w14:paraId="38292F3F" w14:textId="77777777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Medical bracelets are allowed</w:t>
            </w:r>
          </w:p>
          <w:p w14:paraId="1F065B41" w14:textId="6C518CB8" w:rsidR="0041524D" w:rsidRPr="00B4344A" w:rsidRDefault="0041524D" w:rsidP="009659C6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</w:pPr>
            <w:r w:rsidRPr="00B4344A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>No bangles</w:t>
            </w:r>
            <w:r w:rsidR="002B3D10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 xml:space="preserve">, </w:t>
            </w:r>
            <w:r w:rsidRPr="00B4344A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>necklaces</w:t>
            </w:r>
            <w:r w:rsidR="002B3D10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 xml:space="preserve"> or rings</w:t>
            </w:r>
            <w:bookmarkStart w:id="0" w:name="_GoBack"/>
            <w:bookmarkEnd w:id="0"/>
            <w:r w:rsidRPr="00B4344A">
              <w:rPr>
                <w:rFonts w:ascii="Arial" w:eastAsia="Times New Roman" w:hAnsi="Arial" w:cs="Arial"/>
                <w:i/>
                <w:sz w:val="24"/>
                <w:szCs w:val="20"/>
                <w:lang w:val="en-US"/>
              </w:rPr>
              <w:t xml:space="preserve"> are allowed</w:t>
            </w:r>
          </w:p>
        </w:tc>
      </w:tr>
    </w:tbl>
    <w:p w14:paraId="3DB8CF85" w14:textId="77777777" w:rsidR="0041524D" w:rsidRPr="00140669" w:rsidRDefault="0041524D" w:rsidP="0041524D">
      <w:pPr>
        <w:rPr>
          <w:rFonts w:cs="Calibri"/>
          <w:lang w:val="en-US"/>
        </w:rPr>
      </w:pPr>
    </w:p>
    <w:p w14:paraId="2D3600AC" w14:textId="3DB059CF" w:rsidR="008628F6" w:rsidRPr="0041524D" w:rsidRDefault="008628F6" w:rsidP="008628F6">
      <w:pPr>
        <w:pStyle w:val="BodyText"/>
        <w:spacing w:before="1"/>
        <w:rPr>
          <w:rFonts w:asciiTheme="minorHAnsi" w:eastAsiaTheme="minorHAnsi" w:hAnsiTheme="minorHAnsi" w:cstheme="minorBidi"/>
          <w:sz w:val="22"/>
          <w:szCs w:val="22"/>
        </w:rPr>
      </w:pPr>
    </w:p>
    <w:sectPr w:rsidR="008628F6" w:rsidRPr="0041524D" w:rsidSect="0066183B">
      <w:headerReference w:type="default" r:id="rId7"/>
      <w:footerReference w:type="default" r:id="rId8"/>
      <w:pgSz w:w="11906" w:h="16838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B665" w14:textId="77777777" w:rsidR="00520F19" w:rsidRDefault="00520F19" w:rsidP="00B3308A">
      <w:pPr>
        <w:spacing w:after="0" w:line="240" w:lineRule="auto"/>
      </w:pPr>
      <w:r>
        <w:separator/>
      </w:r>
    </w:p>
  </w:endnote>
  <w:endnote w:type="continuationSeparator" w:id="0">
    <w:p w14:paraId="59399BF4" w14:textId="77777777" w:rsidR="00520F19" w:rsidRDefault="00520F19" w:rsidP="00B3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5C6B" w14:textId="56DD0285" w:rsidR="00B3308A" w:rsidRPr="00B3308A" w:rsidRDefault="00B143DD">
    <w:pPr>
      <w:pStyle w:val="Footer"/>
      <w:rPr>
        <w:rFonts w:ascii="Arial" w:hAnsi="Arial" w:cs="Arial"/>
        <w:color w:val="FFFFFF" w:themeColor="background1"/>
      </w:rPr>
    </w:pPr>
    <w:r>
      <w:rPr>
        <w:rFonts w:ascii="Arial" w:hAnsi="Arial" w:cs="Arial"/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629235AA" wp14:editId="59BF4C18">
          <wp:simplePos x="0" y="0"/>
          <wp:positionH relativeFrom="column">
            <wp:posOffset>-630555</wp:posOffset>
          </wp:positionH>
          <wp:positionV relativeFrom="paragraph">
            <wp:posOffset>-314960</wp:posOffset>
          </wp:positionV>
          <wp:extent cx="7718905" cy="5524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90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FFFFFF" w:themeColor="background1"/>
      </w:rPr>
      <w:softHyphen/>
    </w:r>
    <w:r>
      <w:rPr>
        <w:rFonts w:ascii="Arial" w:hAnsi="Arial" w:cs="Arial"/>
        <w:noProof/>
        <w:color w:val="FFFFFF" w:themeColor="background1"/>
      </w:rPr>
      <w:softHyphen/>
    </w:r>
    <w:r>
      <w:rPr>
        <w:rFonts w:ascii="Arial" w:hAnsi="Arial" w:cs="Arial"/>
        <w:noProof/>
        <w:color w:val="FFFFFF" w:themeColor="background1"/>
      </w:rPr>
      <w:softHyphen/>
    </w:r>
    <w:r w:rsidR="00B3308A" w:rsidRPr="00B3308A">
      <w:rPr>
        <w:rFonts w:ascii="Arial" w:hAnsi="Arial" w:cs="Arial"/>
        <w:color w:val="FFFFFF" w:themeColor="background1"/>
      </w:rPr>
      <w:t xml:space="preserve">Darling Downs South West Region </w:t>
    </w:r>
    <w:r w:rsidR="00B3308A" w:rsidRPr="00CC570B">
      <w:rPr>
        <w:rFonts w:ascii="Arial" w:hAnsi="Arial" w:cs="Arial"/>
        <w:b/>
        <w:bCs/>
        <w:color w:val="FFFF00"/>
      </w:rPr>
      <w:t>I</w:t>
    </w:r>
    <w:r w:rsidR="00B3308A" w:rsidRPr="00B3308A">
      <w:rPr>
        <w:rFonts w:ascii="Arial" w:hAnsi="Arial" w:cs="Arial"/>
        <w:color w:val="FFFFFF" w:themeColor="background1"/>
      </w:rPr>
      <w:t xml:space="preserve"> 07 5411 2111 </w:t>
    </w:r>
    <w:r w:rsidR="00B3308A" w:rsidRPr="00CC570B">
      <w:rPr>
        <w:rFonts w:ascii="Arial" w:hAnsi="Arial" w:cs="Arial"/>
        <w:b/>
        <w:bCs/>
        <w:color w:val="FFFF00"/>
      </w:rPr>
      <w:t>I</w:t>
    </w:r>
    <w:r w:rsidR="00B3308A" w:rsidRPr="00B3308A">
      <w:rPr>
        <w:rFonts w:ascii="Arial" w:hAnsi="Arial" w:cs="Arial"/>
        <w:color w:val="FFFFFF" w:themeColor="background1"/>
      </w:rPr>
      <w:t xml:space="preserve"> 15 Church Street Forest Hill Qld 4342</w:t>
    </w:r>
  </w:p>
  <w:p w14:paraId="0501DEBE" w14:textId="78BB8620" w:rsidR="00B3308A" w:rsidRDefault="00B3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88A9" w14:textId="77777777" w:rsidR="00520F19" w:rsidRDefault="00520F19" w:rsidP="00B3308A">
      <w:pPr>
        <w:spacing w:after="0" w:line="240" w:lineRule="auto"/>
      </w:pPr>
      <w:r>
        <w:separator/>
      </w:r>
    </w:p>
  </w:footnote>
  <w:footnote w:type="continuationSeparator" w:id="0">
    <w:p w14:paraId="1FE7A5DE" w14:textId="77777777" w:rsidR="00520F19" w:rsidRDefault="00520F19" w:rsidP="00B3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420B" w14:textId="1FE8DA19" w:rsidR="00B3308A" w:rsidRDefault="00767948" w:rsidP="00B3308A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03B558" wp14:editId="656F272D">
          <wp:simplePos x="0" y="0"/>
          <wp:positionH relativeFrom="column">
            <wp:posOffset>-529336</wp:posOffset>
          </wp:positionH>
          <wp:positionV relativeFrom="paragraph">
            <wp:posOffset>-338455</wp:posOffset>
          </wp:positionV>
          <wp:extent cx="7610155" cy="1257961"/>
          <wp:effectExtent l="0" t="0" r="0" b="0"/>
          <wp:wrapNone/>
          <wp:docPr id="3" name="Picture 3" descr="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55" cy="1257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68A4"/>
    <w:multiLevelType w:val="hybridMultilevel"/>
    <w:tmpl w:val="513851D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7DB"/>
    <w:multiLevelType w:val="hybridMultilevel"/>
    <w:tmpl w:val="2FE245E8"/>
    <w:lvl w:ilvl="0" w:tplc="5C7A1A86">
      <w:numFmt w:val="bullet"/>
      <w:lvlText w:val="•"/>
      <w:lvlJc w:val="left"/>
      <w:pPr>
        <w:ind w:left="539" w:hanging="353"/>
      </w:pPr>
      <w:rPr>
        <w:rFonts w:ascii="Arial" w:eastAsia="Arial" w:hAnsi="Arial" w:cs="Arial" w:hint="default"/>
        <w:w w:val="104"/>
        <w:sz w:val="19"/>
        <w:szCs w:val="19"/>
      </w:rPr>
    </w:lvl>
    <w:lvl w:ilvl="1" w:tplc="D5AA520E">
      <w:numFmt w:val="bullet"/>
      <w:lvlText w:val="•"/>
      <w:lvlJc w:val="left"/>
      <w:pPr>
        <w:ind w:left="1666" w:hanging="353"/>
      </w:pPr>
      <w:rPr>
        <w:rFonts w:hint="default"/>
      </w:rPr>
    </w:lvl>
    <w:lvl w:ilvl="2" w:tplc="774033CA">
      <w:numFmt w:val="bullet"/>
      <w:lvlText w:val="•"/>
      <w:lvlJc w:val="left"/>
      <w:pPr>
        <w:ind w:left="2792" w:hanging="353"/>
      </w:pPr>
      <w:rPr>
        <w:rFonts w:hint="default"/>
      </w:rPr>
    </w:lvl>
    <w:lvl w:ilvl="3" w:tplc="3482C1B6">
      <w:numFmt w:val="bullet"/>
      <w:lvlText w:val="•"/>
      <w:lvlJc w:val="left"/>
      <w:pPr>
        <w:ind w:left="3918" w:hanging="353"/>
      </w:pPr>
      <w:rPr>
        <w:rFonts w:hint="default"/>
      </w:rPr>
    </w:lvl>
    <w:lvl w:ilvl="4" w:tplc="D7D80B9A">
      <w:numFmt w:val="bullet"/>
      <w:lvlText w:val="•"/>
      <w:lvlJc w:val="left"/>
      <w:pPr>
        <w:ind w:left="5044" w:hanging="353"/>
      </w:pPr>
      <w:rPr>
        <w:rFonts w:hint="default"/>
      </w:rPr>
    </w:lvl>
    <w:lvl w:ilvl="5" w:tplc="6CA68914">
      <w:numFmt w:val="bullet"/>
      <w:lvlText w:val="•"/>
      <w:lvlJc w:val="left"/>
      <w:pPr>
        <w:ind w:left="6170" w:hanging="353"/>
      </w:pPr>
      <w:rPr>
        <w:rFonts w:hint="default"/>
      </w:rPr>
    </w:lvl>
    <w:lvl w:ilvl="6" w:tplc="48CAED02">
      <w:numFmt w:val="bullet"/>
      <w:lvlText w:val="•"/>
      <w:lvlJc w:val="left"/>
      <w:pPr>
        <w:ind w:left="7296" w:hanging="353"/>
      </w:pPr>
      <w:rPr>
        <w:rFonts w:hint="default"/>
      </w:rPr>
    </w:lvl>
    <w:lvl w:ilvl="7" w:tplc="F56A96B2">
      <w:numFmt w:val="bullet"/>
      <w:lvlText w:val="•"/>
      <w:lvlJc w:val="left"/>
      <w:pPr>
        <w:ind w:left="8422" w:hanging="353"/>
      </w:pPr>
      <w:rPr>
        <w:rFonts w:hint="default"/>
      </w:rPr>
    </w:lvl>
    <w:lvl w:ilvl="8" w:tplc="C554CC12">
      <w:numFmt w:val="bullet"/>
      <w:lvlText w:val="•"/>
      <w:lvlJc w:val="left"/>
      <w:pPr>
        <w:ind w:left="9548" w:hanging="353"/>
      </w:pPr>
      <w:rPr>
        <w:rFonts w:hint="default"/>
      </w:rPr>
    </w:lvl>
  </w:abstractNum>
  <w:abstractNum w:abstractNumId="2" w15:restartNumberingAfterBreak="0">
    <w:nsid w:val="3EA45FF7"/>
    <w:multiLevelType w:val="hybridMultilevel"/>
    <w:tmpl w:val="8918C2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52448B"/>
    <w:multiLevelType w:val="hybridMultilevel"/>
    <w:tmpl w:val="B5783222"/>
    <w:lvl w:ilvl="0" w:tplc="914EC138">
      <w:start w:val="1"/>
      <w:numFmt w:val="decimal"/>
      <w:lvlText w:val="%1."/>
      <w:lvlJc w:val="left"/>
      <w:pPr>
        <w:ind w:left="923" w:hanging="362"/>
        <w:jc w:val="right"/>
      </w:pPr>
      <w:rPr>
        <w:rFonts w:hint="default"/>
        <w:w w:val="87"/>
      </w:rPr>
    </w:lvl>
    <w:lvl w:ilvl="1" w:tplc="FFB2D4C6">
      <w:numFmt w:val="bullet"/>
      <w:lvlText w:val="•"/>
      <w:lvlJc w:val="left"/>
      <w:pPr>
        <w:ind w:left="1648" w:hanging="361"/>
      </w:pPr>
      <w:rPr>
        <w:rFonts w:ascii="Arial" w:eastAsia="Arial" w:hAnsi="Arial" w:cs="Arial" w:hint="default"/>
        <w:w w:val="113"/>
        <w:sz w:val="19"/>
        <w:szCs w:val="19"/>
      </w:rPr>
    </w:lvl>
    <w:lvl w:ilvl="2" w:tplc="4C20C054">
      <w:numFmt w:val="bullet"/>
      <w:lvlText w:val="•"/>
      <w:lvlJc w:val="left"/>
      <w:pPr>
        <w:ind w:left="1640" w:hanging="361"/>
      </w:pPr>
      <w:rPr>
        <w:rFonts w:hint="default"/>
      </w:rPr>
    </w:lvl>
    <w:lvl w:ilvl="3" w:tplc="01D0CB90">
      <w:numFmt w:val="bullet"/>
      <w:lvlText w:val="•"/>
      <w:lvlJc w:val="left"/>
      <w:pPr>
        <w:ind w:left="2910" w:hanging="361"/>
      </w:pPr>
      <w:rPr>
        <w:rFonts w:hint="default"/>
      </w:rPr>
    </w:lvl>
    <w:lvl w:ilvl="4" w:tplc="F61A0D30">
      <w:numFmt w:val="bullet"/>
      <w:lvlText w:val="•"/>
      <w:lvlJc w:val="left"/>
      <w:pPr>
        <w:ind w:left="4180" w:hanging="361"/>
      </w:pPr>
      <w:rPr>
        <w:rFonts w:hint="default"/>
      </w:rPr>
    </w:lvl>
    <w:lvl w:ilvl="5" w:tplc="5D1C4F46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A39C440E">
      <w:numFmt w:val="bullet"/>
      <w:lvlText w:val="•"/>
      <w:lvlJc w:val="left"/>
      <w:pPr>
        <w:ind w:left="6720" w:hanging="361"/>
      </w:pPr>
      <w:rPr>
        <w:rFonts w:hint="default"/>
      </w:rPr>
    </w:lvl>
    <w:lvl w:ilvl="7" w:tplc="1FA088A0">
      <w:numFmt w:val="bullet"/>
      <w:lvlText w:val="•"/>
      <w:lvlJc w:val="left"/>
      <w:pPr>
        <w:ind w:left="7990" w:hanging="361"/>
      </w:pPr>
      <w:rPr>
        <w:rFonts w:hint="default"/>
      </w:rPr>
    </w:lvl>
    <w:lvl w:ilvl="8" w:tplc="0BF4CFF8">
      <w:numFmt w:val="bullet"/>
      <w:lvlText w:val="•"/>
      <w:lvlJc w:val="left"/>
      <w:pPr>
        <w:ind w:left="9260" w:hanging="361"/>
      </w:pPr>
      <w:rPr>
        <w:rFonts w:hint="default"/>
      </w:rPr>
    </w:lvl>
  </w:abstractNum>
  <w:abstractNum w:abstractNumId="4" w15:restartNumberingAfterBreak="0">
    <w:nsid w:val="42AB570F"/>
    <w:multiLevelType w:val="hybridMultilevel"/>
    <w:tmpl w:val="2CE6D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5545"/>
    <w:multiLevelType w:val="hybridMultilevel"/>
    <w:tmpl w:val="37A8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1D3A"/>
    <w:multiLevelType w:val="hybridMultilevel"/>
    <w:tmpl w:val="FF806C7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4E5235"/>
    <w:multiLevelType w:val="hybridMultilevel"/>
    <w:tmpl w:val="26A4E7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C07311"/>
    <w:multiLevelType w:val="hybridMultilevel"/>
    <w:tmpl w:val="DA6889E4"/>
    <w:lvl w:ilvl="0" w:tplc="755496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B5C39"/>
    <w:multiLevelType w:val="hybridMultilevel"/>
    <w:tmpl w:val="A1F8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35EC4"/>
    <w:multiLevelType w:val="hybridMultilevel"/>
    <w:tmpl w:val="B5C6F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46506"/>
    <w:multiLevelType w:val="hybridMultilevel"/>
    <w:tmpl w:val="CF90666E"/>
    <w:lvl w:ilvl="0" w:tplc="EC9A71F8">
      <w:start w:val="1"/>
      <w:numFmt w:val="decimal"/>
      <w:lvlText w:val="%1."/>
      <w:lvlJc w:val="left"/>
      <w:pPr>
        <w:ind w:left="909" w:hanging="362"/>
      </w:pPr>
      <w:rPr>
        <w:rFonts w:hint="default"/>
        <w:w w:val="88"/>
      </w:rPr>
    </w:lvl>
    <w:lvl w:ilvl="1" w:tplc="BCA6C638">
      <w:numFmt w:val="bullet"/>
      <w:lvlText w:val="•"/>
      <w:lvlJc w:val="left"/>
      <w:pPr>
        <w:ind w:left="1990" w:hanging="362"/>
      </w:pPr>
      <w:rPr>
        <w:rFonts w:hint="default"/>
      </w:rPr>
    </w:lvl>
    <w:lvl w:ilvl="2" w:tplc="FB220ABE">
      <w:numFmt w:val="bullet"/>
      <w:lvlText w:val="•"/>
      <w:lvlJc w:val="left"/>
      <w:pPr>
        <w:ind w:left="3080" w:hanging="362"/>
      </w:pPr>
      <w:rPr>
        <w:rFonts w:hint="default"/>
      </w:rPr>
    </w:lvl>
    <w:lvl w:ilvl="3" w:tplc="56BE259A">
      <w:numFmt w:val="bullet"/>
      <w:lvlText w:val="•"/>
      <w:lvlJc w:val="left"/>
      <w:pPr>
        <w:ind w:left="4170" w:hanging="362"/>
      </w:pPr>
      <w:rPr>
        <w:rFonts w:hint="default"/>
      </w:rPr>
    </w:lvl>
    <w:lvl w:ilvl="4" w:tplc="D6064682">
      <w:numFmt w:val="bullet"/>
      <w:lvlText w:val="•"/>
      <w:lvlJc w:val="left"/>
      <w:pPr>
        <w:ind w:left="5260" w:hanging="362"/>
      </w:pPr>
      <w:rPr>
        <w:rFonts w:hint="default"/>
      </w:rPr>
    </w:lvl>
    <w:lvl w:ilvl="5" w:tplc="7122A322">
      <w:numFmt w:val="bullet"/>
      <w:lvlText w:val="•"/>
      <w:lvlJc w:val="left"/>
      <w:pPr>
        <w:ind w:left="6350" w:hanging="362"/>
      </w:pPr>
      <w:rPr>
        <w:rFonts w:hint="default"/>
      </w:rPr>
    </w:lvl>
    <w:lvl w:ilvl="6" w:tplc="0074E22E">
      <w:numFmt w:val="bullet"/>
      <w:lvlText w:val="•"/>
      <w:lvlJc w:val="left"/>
      <w:pPr>
        <w:ind w:left="7440" w:hanging="362"/>
      </w:pPr>
      <w:rPr>
        <w:rFonts w:hint="default"/>
      </w:rPr>
    </w:lvl>
    <w:lvl w:ilvl="7" w:tplc="8B7201B2">
      <w:numFmt w:val="bullet"/>
      <w:lvlText w:val="•"/>
      <w:lvlJc w:val="left"/>
      <w:pPr>
        <w:ind w:left="8530" w:hanging="362"/>
      </w:pPr>
      <w:rPr>
        <w:rFonts w:hint="default"/>
      </w:rPr>
    </w:lvl>
    <w:lvl w:ilvl="8" w:tplc="82323458">
      <w:numFmt w:val="bullet"/>
      <w:lvlText w:val="•"/>
      <w:lvlJc w:val="left"/>
      <w:pPr>
        <w:ind w:left="9620" w:hanging="362"/>
      </w:pPr>
      <w:rPr>
        <w:rFonts w:hint="default"/>
      </w:rPr>
    </w:lvl>
  </w:abstractNum>
  <w:abstractNum w:abstractNumId="12" w15:restartNumberingAfterBreak="0">
    <w:nsid w:val="6FA61007"/>
    <w:multiLevelType w:val="hybridMultilevel"/>
    <w:tmpl w:val="3D5202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A"/>
    <w:rsid w:val="000A7DD9"/>
    <w:rsid w:val="000B5938"/>
    <w:rsid w:val="000D4A0A"/>
    <w:rsid w:val="002838D4"/>
    <w:rsid w:val="00293750"/>
    <w:rsid w:val="002B3D10"/>
    <w:rsid w:val="00350D24"/>
    <w:rsid w:val="0041524D"/>
    <w:rsid w:val="00520F19"/>
    <w:rsid w:val="00623061"/>
    <w:rsid w:val="0066183B"/>
    <w:rsid w:val="00767948"/>
    <w:rsid w:val="0080322E"/>
    <w:rsid w:val="008628F6"/>
    <w:rsid w:val="008935CF"/>
    <w:rsid w:val="008D5FBC"/>
    <w:rsid w:val="009F4AF1"/>
    <w:rsid w:val="00A20B19"/>
    <w:rsid w:val="00A53E5C"/>
    <w:rsid w:val="00B143DD"/>
    <w:rsid w:val="00B3308A"/>
    <w:rsid w:val="00C3591E"/>
    <w:rsid w:val="00C71087"/>
    <w:rsid w:val="00CC570B"/>
    <w:rsid w:val="00CF3704"/>
    <w:rsid w:val="00D1249F"/>
    <w:rsid w:val="00D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E41D10"/>
  <w15:chartTrackingRefBased/>
  <w15:docId w15:val="{1A6E8A73-0A43-42F1-9484-0331DD26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628F6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8A"/>
  </w:style>
  <w:style w:type="paragraph" w:styleId="Footer">
    <w:name w:val="footer"/>
    <w:basedOn w:val="Normal"/>
    <w:link w:val="FooterChar"/>
    <w:uiPriority w:val="99"/>
    <w:unhideWhenUsed/>
    <w:rsid w:val="00B3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8A"/>
  </w:style>
  <w:style w:type="paragraph" w:styleId="ListParagraph">
    <w:name w:val="List Paragraph"/>
    <w:basedOn w:val="Normal"/>
    <w:uiPriority w:val="1"/>
    <w:qFormat/>
    <w:rsid w:val="0066183B"/>
    <w:pPr>
      <w:ind w:left="720"/>
      <w:contextualSpacing/>
    </w:pPr>
    <w:rPr>
      <w:rFonts w:eastAsiaTheme="minorEastAsia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8628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28F6"/>
    <w:rPr>
      <w:rFonts w:ascii="Arial" w:eastAsia="Arial" w:hAnsi="Arial" w:cs="Arial"/>
      <w:sz w:val="19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628F6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8E939BA378D40AF23B5D85928DC0C" ma:contentTypeVersion="14" ma:contentTypeDescription="Create a new document." ma:contentTypeScope="" ma:versionID="e2db8833295b583e8b006b4e59db0fb5">
  <xsd:schema xmlns:xsd="http://www.w3.org/2001/XMLSchema" xmlns:xs="http://www.w3.org/2001/XMLSchema" xmlns:p="http://schemas.microsoft.com/office/2006/metadata/properties" xmlns:ns1="http://schemas.microsoft.com/sharepoint/v3" xmlns:ns2="c196254e-79a3-496b-9b24-b3ab5b0ea1b4" targetNamespace="http://schemas.microsoft.com/office/2006/metadata/properties" ma:root="true" ma:fieldsID="8df85fe6987f3b079a634a555f6746c9" ns1:_="" ns2:_="">
    <xsd:import namespace="http://schemas.microsoft.com/sharepoint/v3"/>
    <xsd:import namespace="c196254e-79a3-496b-9b24-b3ab5b0ea1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254e-79a3-496b-9b24-b3ab5b0ea1b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c196254e-79a3-496b-9b24-b3ab5b0ea1b4">
      <UserInfo>
        <DisplayName>MILLARD, Jamie</DisplayName>
        <AccountId>54</AccountId>
        <AccountType/>
      </UserInfo>
    </PPContentAuthor>
    <PPReferenceNumber xmlns="c196254e-79a3-496b-9b24-b3ab5b0ea1b4" xsi:nil="true"/>
    <PPReviewDate xmlns="c196254e-79a3-496b-9b24-b3ab5b0ea1b4" xsi:nil="true"/>
    <PPContentOwner xmlns="c196254e-79a3-496b-9b24-b3ab5b0ea1b4">
      <UserInfo>
        <DisplayName>MILLARD, Jamie</DisplayName>
        <AccountId>54</AccountId>
        <AccountType/>
      </UserInfo>
    </PPContentOwner>
    <PPModeratedBy xmlns="c196254e-79a3-496b-9b24-b3ab5b0ea1b4">
      <UserInfo>
        <DisplayName>MILLARD, Jamie</DisplayName>
        <AccountId>54</AccountId>
        <AccountType/>
      </UserInfo>
    </PPModeratedBy>
    <PPContentApprover xmlns="c196254e-79a3-496b-9b24-b3ab5b0ea1b4">
      <UserInfo>
        <DisplayName>MILLARD, Jamie</DisplayName>
        <AccountId>54</AccountId>
        <AccountType/>
      </UserInfo>
    </PPContentApprover>
    <PPLastReviewedDate xmlns="c196254e-79a3-496b-9b24-b3ab5b0ea1b4">2022-08-09T23:51:51+00:00</PPLastReviewedDate>
    <PPSubmittedBy xmlns="c196254e-79a3-496b-9b24-b3ab5b0ea1b4">
      <UserInfo>
        <DisplayName>MILLARD, Jamie</DisplayName>
        <AccountId>54</AccountId>
        <AccountType/>
      </UserInfo>
    </PPSubmittedBy>
    <PPPublishedNotificationAddresses xmlns="c196254e-79a3-496b-9b24-b3ab5b0ea1b4" xsi:nil="true"/>
    <PPLastReviewedBy xmlns="c196254e-79a3-496b-9b24-b3ab5b0ea1b4">
      <UserInfo>
        <DisplayName>MILLARD, Jamie</DisplayName>
        <AccountId>54</AccountId>
        <AccountType/>
      </UserInfo>
    </PPLastReviewedBy>
    <PublishingExpirationDate xmlns="http://schemas.microsoft.com/sharepoint/v3" xsi:nil="true"/>
    <PPSubmittedDate xmlns="c196254e-79a3-496b-9b24-b3ab5b0ea1b4">2022-08-09T23:51:39+00:00</PPSubmittedDate>
    <PublishingStartDate xmlns="http://schemas.microsoft.com/sharepoint/v3" xsi:nil="true"/>
    <PPModeratedDate xmlns="c196254e-79a3-496b-9b24-b3ab5b0ea1b4">2022-08-09T23:51:51+00:00</PPModeratedDate>
  </documentManagement>
</p:properties>
</file>

<file path=customXml/itemProps1.xml><?xml version="1.0" encoding="utf-8"?>
<ds:datastoreItem xmlns:ds="http://schemas.openxmlformats.org/officeDocument/2006/customXml" ds:itemID="{96F6D131-5B38-4BBF-B03F-6A532B1AB5E1}"/>
</file>

<file path=customXml/itemProps2.xml><?xml version="1.0" encoding="utf-8"?>
<ds:datastoreItem xmlns:ds="http://schemas.openxmlformats.org/officeDocument/2006/customXml" ds:itemID="{04FFD4D2-BB5E-46A3-AD1F-6AFD06029C79}"/>
</file>

<file path=customXml/itemProps3.xml><?xml version="1.0" encoding="utf-8"?>
<ds:datastoreItem xmlns:ds="http://schemas.openxmlformats.org/officeDocument/2006/customXml" ds:itemID="{2846FB33-81C2-4CBC-8AE6-7874C595C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Policy</dc:title>
  <dc:subject/>
  <dc:creator>enquiries@signswrapsdesigns.com.au</dc:creator>
  <cp:keywords/>
  <dc:description/>
  <cp:lastModifiedBy>GREINKE, Sherrie (sgrei22)</cp:lastModifiedBy>
  <cp:revision>4</cp:revision>
  <dcterms:created xsi:type="dcterms:W3CDTF">2022-06-15T05:02:00Z</dcterms:created>
  <dcterms:modified xsi:type="dcterms:W3CDTF">2022-06-23T03:55:00Z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0x010100E1F8E939BA378D40AF23B5D85928DC0C</vt:lpwstr>
  </property>
</Properties>
</file>